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81F" w:rsidRPr="00153B09" w:rsidRDefault="0070281F" w:rsidP="0070281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АДМИНИСТРАЦИЯ</w:t>
      </w:r>
    </w:p>
    <w:p w:rsidR="0070281F" w:rsidRPr="00153B09" w:rsidRDefault="0070281F" w:rsidP="0070281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153B09">
        <w:rPr>
          <w:b/>
          <w:sz w:val="28"/>
          <w:szCs w:val="28"/>
        </w:rPr>
        <w:t>ДИНАМОВСКОГО МУНИЦИПАЛЬНОГО ОБРАЗОВАНИЯ</w:t>
      </w:r>
    </w:p>
    <w:p w:rsidR="0070281F" w:rsidRPr="00153B09" w:rsidRDefault="0070281F" w:rsidP="007028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53B09">
        <w:rPr>
          <w:b/>
          <w:sz w:val="28"/>
          <w:szCs w:val="28"/>
        </w:rPr>
        <w:t>НОВОБУРАССКОГО МУНИЦИПАЛЬНОГО РАЙОНА</w:t>
      </w:r>
    </w:p>
    <w:p w:rsidR="0070281F" w:rsidRPr="00153B09" w:rsidRDefault="0070281F" w:rsidP="007028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53B09">
        <w:rPr>
          <w:b/>
          <w:sz w:val="28"/>
          <w:szCs w:val="28"/>
        </w:rPr>
        <w:t>САРАТОВСКОЙ ОБЛАСТИ</w:t>
      </w:r>
    </w:p>
    <w:p w:rsidR="0070281F" w:rsidRPr="00153B09" w:rsidRDefault="0070281F" w:rsidP="007028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281F" w:rsidRDefault="0070281F" w:rsidP="007028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0281F" w:rsidRDefault="0070281F" w:rsidP="007028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281F" w:rsidRPr="00153B09" w:rsidRDefault="0070281F" w:rsidP="007028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281F" w:rsidRPr="00153B09" w:rsidRDefault="0070281F" w:rsidP="0070281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от «09 » декабря 2011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23</w:t>
      </w:r>
    </w:p>
    <w:p w:rsidR="0070281F" w:rsidRDefault="0070281F" w:rsidP="0070281F"/>
    <w:p w:rsidR="00A13E9A" w:rsidRPr="00980A3C" w:rsidRDefault="00A13E9A" w:rsidP="00A13E9A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80A3C">
        <w:rPr>
          <w:sz w:val="28"/>
          <w:szCs w:val="28"/>
        </w:rPr>
        <w:t xml:space="preserve">О муниципальной целевой Программе </w:t>
      </w:r>
    </w:p>
    <w:p w:rsidR="00A13E9A" w:rsidRPr="00980A3C" w:rsidRDefault="00A13E9A" w:rsidP="00A13E9A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80A3C">
        <w:rPr>
          <w:sz w:val="28"/>
          <w:szCs w:val="28"/>
        </w:rPr>
        <w:t>«Экологическое оздоровление Динамовского муниципального образования</w:t>
      </w:r>
    </w:p>
    <w:p w:rsidR="0070281F" w:rsidRPr="00980A3C" w:rsidRDefault="00A13E9A" w:rsidP="00A13E9A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80A3C">
        <w:rPr>
          <w:sz w:val="28"/>
          <w:szCs w:val="28"/>
        </w:rPr>
        <w:t>на 2012 год</w:t>
      </w:r>
      <w:r w:rsidR="0070281F" w:rsidRPr="00980A3C">
        <w:rPr>
          <w:sz w:val="28"/>
          <w:szCs w:val="28"/>
        </w:rPr>
        <w:t>»</w:t>
      </w:r>
    </w:p>
    <w:p w:rsidR="0070281F" w:rsidRPr="00980A3C" w:rsidRDefault="0070281F" w:rsidP="0070281F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</w:p>
    <w:p w:rsidR="0070281F" w:rsidRPr="004B3197" w:rsidRDefault="0070281F" w:rsidP="0070281F">
      <w:pPr>
        <w:autoSpaceDE w:val="0"/>
        <w:autoSpaceDN w:val="0"/>
        <w:adjustRightInd w:val="0"/>
        <w:ind w:firstLine="708"/>
        <w:outlineLvl w:val="0"/>
        <w:rPr>
          <w:sz w:val="28"/>
          <w:szCs w:val="28"/>
        </w:rPr>
      </w:pPr>
      <w:r w:rsidRPr="004B3197">
        <w:rPr>
          <w:sz w:val="28"/>
          <w:szCs w:val="28"/>
        </w:rPr>
        <w:t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</w:t>
      </w:r>
    </w:p>
    <w:p w:rsidR="0070281F" w:rsidRPr="004B3197" w:rsidRDefault="0070281F" w:rsidP="0070281F">
      <w:pPr>
        <w:autoSpaceDE w:val="0"/>
        <w:autoSpaceDN w:val="0"/>
        <w:adjustRightInd w:val="0"/>
        <w:ind w:firstLine="708"/>
        <w:outlineLvl w:val="0"/>
        <w:rPr>
          <w:sz w:val="28"/>
          <w:szCs w:val="28"/>
        </w:rPr>
      </w:pPr>
    </w:p>
    <w:p w:rsidR="0070281F" w:rsidRPr="004B3197" w:rsidRDefault="0070281F" w:rsidP="0070281F">
      <w:pPr>
        <w:autoSpaceDE w:val="0"/>
        <w:autoSpaceDN w:val="0"/>
        <w:adjustRightInd w:val="0"/>
        <w:ind w:firstLine="708"/>
        <w:outlineLvl w:val="0"/>
        <w:rPr>
          <w:sz w:val="28"/>
          <w:szCs w:val="28"/>
        </w:rPr>
      </w:pPr>
    </w:p>
    <w:p w:rsidR="0070281F" w:rsidRPr="004B3197" w:rsidRDefault="0070281F" w:rsidP="0070281F">
      <w:pPr>
        <w:autoSpaceDE w:val="0"/>
        <w:autoSpaceDN w:val="0"/>
        <w:adjustRightInd w:val="0"/>
        <w:ind w:firstLine="540"/>
        <w:outlineLvl w:val="0"/>
        <w:rPr>
          <w:b/>
        </w:rPr>
      </w:pPr>
      <w:r w:rsidRPr="004B3197">
        <w:rPr>
          <w:b/>
          <w:sz w:val="28"/>
          <w:szCs w:val="28"/>
        </w:rPr>
        <w:t>ПОСТАНОВЛЯЮ:</w:t>
      </w:r>
    </w:p>
    <w:p w:rsidR="0070281F" w:rsidRPr="004B3197" w:rsidRDefault="0070281F" w:rsidP="0070281F">
      <w:pPr>
        <w:autoSpaceDE w:val="0"/>
        <w:autoSpaceDN w:val="0"/>
        <w:adjustRightInd w:val="0"/>
        <w:ind w:firstLine="540"/>
        <w:outlineLvl w:val="0"/>
        <w:rPr>
          <w:bCs/>
          <w:sz w:val="28"/>
          <w:szCs w:val="28"/>
        </w:rPr>
      </w:pPr>
      <w:r w:rsidRPr="004B3197">
        <w:rPr>
          <w:bCs/>
          <w:sz w:val="28"/>
          <w:szCs w:val="28"/>
        </w:rPr>
        <w:t>1. Утвердить муниципальную целевую Программу «Экологическое оздоровление</w:t>
      </w:r>
      <w:r>
        <w:rPr>
          <w:bCs/>
          <w:sz w:val="28"/>
          <w:szCs w:val="28"/>
        </w:rPr>
        <w:t xml:space="preserve"> Динамовского муниципального образования</w:t>
      </w:r>
      <w:r w:rsidRPr="004B3197">
        <w:rPr>
          <w:bCs/>
          <w:sz w:val="28"/>
          <w:szCs w:val="28"/>
        </w:rPr>
        <w:t xml:space="preserve"> на 2012 год</w:t>
      </w:r>
      <w:proofErr w:type="gramStart"/>
      <w:r w:rsidRPr="004B3197">
        <w:rPr>
          <w:bCs/>
          <w:sz w:val="28"/>
          <w:szCs w:val="28"/>
        </w:rPr>
        <w:t>.»</w:t>
      </w:r>
      <w:proofErr w:type="gramEnd"/>
    </w:p>
    <w:p w:rsidR="0070281F" w:rsidRPr="004B3197" w:rsidRDefault="0070281F" w:rsidP="0070281F">
      <w:pPr>
        <w:autoSpaceDE w:val="0"/>
        <w:autoSpaceDN w:val="0"/>
        <w:adjustRightInd w:val="0"/>
        <w:ind w:firstLine="540"/>
        <w:outlineLvl w:val="0"/>
        <w:rPr>
          <w:bCs/>
          <w:sz w:val="28"/>
          <w:szCs w:val="28"/>
        </w:rPr>
      </w:pPr>
    </w:p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Pr="00B619BB" w:rsidRDefault="0070281F" w:rsidP="0070281F">
      <w:pPr>
        <w:ind w:left="5664" w:hanging="4956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</w:t>
      </w:r>
      <w:r w:rsidRPr="00B619BB">
        <w:rPr>
          <w:sz w:val="28"/>
          <w:szCs w:val="28"/>
        </w:rPr>
        <w:t>ского</w:t>
      </w:r>
      <w:proofErr w:type="gramEnd"/>
      <w:r w:rsidRPr="00B619BB">
        <w:rPr>
          <w:sz w:val="28"/>
          <w:szCs w:val="28"/>
        </w:rPr>
        <w:t xml:space="preserve"> </w:t>
      </w:r>
    </w:p>
    <w:p w:rsidR="0070281F" w:rsidRPr="00B619BB" w:rsidRDefault="0070281F" w:rsidP="0070281F">
      <w:pPr>
        <w:ind w:left="5664" w:hanging="4956"/>
        <w:rPr>
          <w:sz w:val="28"/>
          <w:szCs w:val="28"/>
        </w:rPr>
      </w:pPr>
      <w:r w:rsidRPr="00B619BB">
        <w:rPr>
          <w:sz w:val="28"/>
          <w:szCs w:val="28"/>
        </w:rPr>
        <w:t>муниципаль</w:t>
      </w:r>
      <w:r>
        <w:rPr>
          <w:sz w:val="28"/>
          <w:szCs w:val="28"/>
        </w:rPr>
        <w:t>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Г.А. Янчий</w:t>
      </w:r>
    </w:p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/>
    <w:p w:rsidR="0070281F" w:rsidRDefault="0070281F" w:rsidP="0070281F">
      <w:pPr>
        <w:jc w:val="center"/>
      </w:pPr>
    </w:p>
    <w:p w:rsidR="0070281F" w:rsidRDefault="0070281F" w:rsidP="0070281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C800AF">
        <w:rPr>
          <w:rFonts w:ascii="Times New Roman" w:hAnsi="Times New Roman" w:cs="Times New Roman"/>
          <w:b/>
          <w:bCs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C800AF">
        <w:rPr>
          <w:rFonts w:ascii="Times New Roman" w:hAnsi="Times New Roman" w:cs="Times New Roman"/>
          <w:b/>
          <w:bCs/>
          <w:sz w:val="28"/>
          <w:szCs w:val="28"/>
        </w:rPr>
        <w:t xml:space="preserve"> целев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C800AF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70281F" w:rsidRPr="00980A3C" w:rsidRDefault="0070281F" w:rsidP="0070281F">
      <w:pPr>
        <w:pStyle w:val="ConsPlusTitle"/>
        <w:widowControl/>
        <w:jc w:val="center"/>
        <w:outlineLvl w:val="0"/>
        <w:rPr>
          <w:i/>
          <w:sz w:val="24"/>
          <w:szCs w:val="24"/>
        </w:rPr>
      </w:pPr>
      <w:r w:rsidRPr="00980A3C">
        <w:rPr>
          <w:i/>
          <w:sz w:val="28"/>
          <w:szCs w:val="28"/>
        </w:rPr>
        <w:t>«Экологическое оздоровление Динамовского муниципального образования на 2012</w:t>
      </w:r>
      <w:r w:rsidRPr="00980A3C">
        <w:rPr>
          <w:i/>
          <w:sz w:val="24"/>
          <w:szCs w:val="24"/>
        </w:rPr>
        <w:t xml:space="preserve"> год»</w:t>
      </w:r>
    </w:p>
    <w:p w:rsidR="0070281F" w:rsidRDefault="0070281F" w:rsidP="0070281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81F" w:rsidRPr="00980A3C" w:rsidRDefault="0070281F" w:rsidP="0070281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CBF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70281F" w:rsidRPr="00C800AF" w:rsidTr="001D298D">
        <w:tc>
          <w:tcPr>
            <w:tcW w:w="2988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0" w:type="dxa"/>
          </w:tcPr>
          <w:p w:rsidR="0070281F" w:rsidRPr="00153D25" w:rsidRDefault="0070281F" w:rsidP="001D298D">
            <w:pPr>
              <w:autoSpaceDE w:val="0"/>
              <w:autoSpaceDN w:val="0"/>
              <w:adjustRightInd w:val="0"/>
              <w:ind w:firstLine="540"/>
              <w:outlineLvl w:val="0"/>
              <w:rPr>
                <w:bCs/>
                <w:sz w:val="28"/>
                <w:szCs w:val="28"/>
              </w:rPr>
            </w:pPr>
            <w:r w:rsidRPr="00166C13">
              <w:rPr>
                <w:sz w:val="28"/>
                <w:szCs w:val="28"/>
              </w:rPr>
              <w:t xml:space="preserve">Муниципальная целевая программа </w:t>
            </w:r>
            <w:r w:rsidRPr="00166C13">
              <w:rPr>
                <w:bCs/>
                <w:sz w:val="28"/>
                <w:szCs w:val="28"/>
              </w:rPr>
              <w:t>«Экологическое оздоровление</w:t>
            </w:r>
            <w:r>
              <w:rPr>
                <w:bCs/>
                <w:sz w:val="28"/>
                <w:szCs w:val="28"/>
              </w:rPr>
              <w:t xml:space="preserve"> Динамовского муниципального образования</w:t>
            </w:r>
            <w:r w:rsidRPr="00166C13">
              <w:rPr>
                <w:bCs/>
                <w:sz w:val="28"/>
                <w:szCs w:val="28"/>
              </w:rPr>
              <w:t xml:space="preserve"> на 2012 год</w:t>
            </w:r>
            <w:proofErr w:type="gramStart"/>
            <w:r w:rsidRPr="00166C13">
              <w:rPr>
                <w:bCs/>
                <w:sz w:val="28"/>
                <w:szCs w:val="28"/>
              </w:rPr>
              <w:t>.»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66C13">
              <w:rPr>
                <w:sz w:val="28"/>
                <w:szCs w:val="28"/>
              </w:rPr>
              <w:t>(</w:t>
            </w:r>
            <w:proofErr w:type="gramEnd"/>
            <w:r w:rsidRPr="00166C13">
              <w:rPr>
                <w:sz w:val="28"/>
                <w:szCs w:val="28"/>
              </w:rPr>
              <w:t>далее - Программа)</w:t>
            </w:r>
          </w:p>
        </w:tc>
      </w:tr>
      <w:tr w:rsidR="0070281F" w:rsidRPr="00C800AF" w:rsidTr="001D298D">
        <w:tc>
          <w:tcPr>
            <w:tcW w:w="2988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380" w:type="dxa"/>
          </w:tcPr>
          <w:p w:rsidR="0070281F" w:rsidRPr="00166C13" w:rsidRDefault="0070281F" w:rsidP="001D298D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C13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70281F" w:rsidRPr="00C800AF" w:rsidTr="001D298D">
        <w:tc>
          <w:tcPr>
            <w:tcW w:w="2988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- заказчик </w:t>
            </w:r>
          </w:p>
        </w:tc>
        <w:tc>
          <w:tcPr>
            <w:tcW w:w="7380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Динамовского муниципального образования;</w:t>
            </w:r>
          </w:p>
        </w:tc>
      </w:tr>
      <w:tr w:rsidR="0070281F" w:rsidRPr="00C800AF" w:rsidTr="001D298D">
        <w:tc>
          <w:tcPr>
            <w:tcW w:w="2988" w:type="dxa"/>
          </w:tcPr>
          <w:p w:rsidR="0070281F" w:rsidRPr="00C800AF" w:rsidRDefault="0070281F" w:rsidP="001D298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7380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Динамов</w:t>
            </w: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ского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образования;</w:t>
            </w:r>
          </w:p>
          <w:p w:rsidR="0070281F" w:rsidRPr="00C800AF" w:rsidRDefault="0070281F" w:rsidP="001D2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81F" w:rsidRPr="00C800AF" w:rsidTr="001D298D">
        <w:tc>
          <w:tcPr>
            <w:tcW w:w="2988" w:type="dxa"/>
          </w:tcPr>
          <w:p w:rsidR="0070281F" w:rsidRPr="00C800AF" w:rsidRDefault="0070281F" w:rsidP="001D298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Цель, задачи Программы</w:t>
            </w:r>
          </w:p>
          <w:p w:rsidR="0070281F" w:rsidRPr="00C800AF" w:rsidRDefault="0070281F" w:rsidP="001D298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качества окружающей среды на территории поселения</w:t>
            </w: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281F" w:rsidRPr="00A93596" w:rsidRDefault="0070281F" w:rsidP="001D298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3596">
              <w:rPr>
                <w:sz w:val="28"/>
                <w:szCs w:val="28"/>
              </w:rPr>
              <w:t>Достижение цели Программы осуществляется путем решения следующих задач:</w:t>
            </w:r>
          </w:p>
          <w:p w:rsidR="0070281F" w:rsidRPr="00C800AF" w:rsidRDefault="0070281F" w:rsidP="001D298D">
            <w:pPr>
              <w:pStyle w:val="ConsPlusNonformat"/>
              <w:widowControl/>
              <w:tabs>
                <w:tab w:val="left" w:pos="18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1.обеспечение рационального сбора, регулярного вывоза отходов и уборки территории;</w:t>
            </w:r>
          </w:p>
          <w:p w:rsidR="0070281F" w:rsidRPr="00C800AF" w:rsidRDefault="0070281F" w:rsidP="001D298D">
            <w:pPr>
              <w:pStyle w:val="ConsPlusNonformat"/>
              <w:widowControl/>
              <w:tabs>
                <w:tab w:val="left" w:pos="18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2.снижение выбросов загрязняющих веществ в атмосферу;</w:t>
            </w:r>
          </w:p>
          <w:p w:rsidR="0070281F" w:rsidRPr="00C800AF" w:rsidRDefault="0070281F" w:rsidP="001D298D">
            <w:pPr>
              <w:pStyle w:val="ConsPlusNonformat"/>
              <w:widowControl/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3.снижение негативного влияния опасных отходов на окружающую среду;</w:t>
            </w:r>
          </w:p>
          <w:p w:rsidR="0070281F" w:rsidRPr="00C800AF" w:rsidRDefault="0070281F" w:rsidP="001D298D">
            <w:pPr>
              <w:pStyle w:val="ConsPlusNonformat"/>
              <w:widowControl/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.обеспечение безаварийного пропуска паводковых вод, снижение уровня грунтовых вод, ликвидация подтопления территории и сооружений;</w:t>
            </w:r>
          </w:p>
          <w:p w:rsidR="0070281F" w:rsidRPr="00C800AF" w:rsidRDefault="0070281F" w:rsidP="001D298D">
            <w:pPr>
              <w:pStyle w:val="ConsPlusNonformat"/>
              <w:widowControl/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5.повышение информационного обеспечения и уровня экологической культуры населения.</w:t>
            </w:r>
          </w:p>
        </w:tc>
      </w:tr>
      <w:tr w:rsidR="0070281F" w:rsidRPr="00C800AF" w:rsidTr="001D298D">
        <w:tc>
          <w:tcPr>
            <w:tcW w:w="2988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реализации Программы</w:t>
            </w:r>
          </w:p>
        </w:tc>
        <w:tc>
          <w:tcPr>
            <w:tcW w:w="7380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будет осуществ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лена в течение 2012 года</w:t>
            </w: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0281F" w:rsidRPr="00C800AF" w:rsidTr="001D298D">
        <w:trPr>
          <w:trHeight w:val="1124"/>
        </w:trPr>
        <w:tc>
          <w:tcPr>
            <w:tcW w:w="2988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7380" w:type="dxa"/>
          </w:tcPr>
          <w:p w:rsidR="0070281F" w:rsidRDefault="0070281F" w:rsidP="001D29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Динамовского муниципального образования </w:t>
            </w: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70281F" w:rsidRPr="00153D25" w:rsidRDefault="0070281F" w:rsidP="001D298D"/>
        </w:tc>
      </w:tr>
      <w:tr w:rsidR="0070281F" w:rsidRPr="00C800AF" w:rsidTr="001D298D">
        <w:trPr>
          <w:trHeight w:val="70"/>
        </w:trPr>
        <w:tc>
          <w:tcPr>
            <w:tcW w:w="2988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Объемы и источники обеспечения Программы</w:t>
            </w:r>
          </w:p>
        </w:tc>
        <w:tc>
          <w:tcPr>
            <w:tcW w:w="7380" w:type="dxa"/>
          </w:tcPr>
          <w:p w:rsidR="0070281F" w:rsidRPr="00972918" w:rsidRDefault="0070281F" w:rsidP="001D298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72918">
              <w:rPr>
                <w:sz w:val="28"/>
                <w:szCs w:val="28"/>
              </w:rPr>
              <w:t>Общий объем финанс</w:t>
            </w:r>
            <w:r>
              <w:rPr>
                <w:sz w:val="28"/>
                <w:szCs w:val="28"/>
              </w:rPr>
              <w:t>ирования Программы составляет 1</w:t>
            </w:r>
            <w:r w:rsidRPr="00972918">
              <w:rPr>
                <w:sz w:val="28"/>
                <w:szCs w:val="28"/>
              </w:rPr>
              <w:t>,0 тыс. рублей за счет средств местного бюджета.</w:t>
            </w:r>
          </w:p>
          <w:p w:rsidR="0070281F" w:rsidRPr="00C800AF" w:rsidRDefault="0070281F" w:rsidP="001D29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0281F" w:rsidRPr="00C800AF" w:rsidTr="001D298D">
        <w:tc>
          <w:tcPr>
            <w:tcW w:w="2988" w:type="dxa"/>
          </w:tcPr>
          <w:p w:rsidR="0070281F" w:rsidRPr="00C800AF" w:rsidRDefault="0070281F" w:rsidP="001D29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380" w:type="dxa"/>
          </w:tcPr>
          <w:p w:rsidR="0070281F" w:rsidRDefault="0070281F" w:rsidP="001D29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0AF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281F" w:rsidRPr="00C800AF" w:rsidRDefault="0070281F" w:rsidP="001D29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1393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низить негативное влияние на окружающую среду и улучшить санитарно-гигиеническую ситуацию, предупредить распространение инфекционных заболеваний.</w:t>
            </w:r>
          </w:p>
        </w:tc>
      </w:tr>
    </w:tbl>
    <w:p w:rsidR="0070281F" w:rsidRPr="00A3427E" w:rsidRDefault="0070281F" w:rsidP="0070281F">
      <w:pPr>
        <w:pStyle w:val="ConsPlusNormal"/>
        <w:widowControl/>
        <w:tabs>
          <w:tab w:val="left" w:pos="7545"/>
        </w:tabs>
        <w:ind w:firstLine="0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/>
    <w:p w:rsidR="0070281F" w:rsidRPr="00D73918" w:rsidRDefault="0070281F" w:rsidP="0070281F">
      <w:pPr>
        <w:rPr>
          <w:b/>
          <w:sz w:val="28"/>
          <w:szCs w:val="28"/>
        </w:rPr>
      </w:pPr>
      <w:r w:rsidRPr="00D73918">
        <w:rPr>
          <w:b/>
          <w:sz w:val="28"/>
          <w:szCs w:val="28"/>
        </w:rPr>
        <w:t>1. Социально-экономическая характеристика</w:t>
      </w:r>
    </w:p>
    <w:p w:rsidR="0070281F" w:rsidRPr="00D73918" w:rsidRDefault="0070281F" w:rsidP="0070281F">
      <w:pPr>
        <w:jc w:val="center"/>
        <w:rPr>
          <w:b/>
          <w:sz w:val="28"/>
          <w:szCs w:val="28"/>
        </w:rPr>
      </w:pPr>
    </w:p>
    <w:p w:rsidR="0070281F" w:rsidRPr="00D73918" w:rsidRDefault="0070281F" w:rsidP="0070281F">
      <w:pPr>
        <w:rPr>
          <w:sz w:val="28"/>
        </w:rPr>
      </w:pPr>
      <w:r>
        <w:rPr>
          <w:sz w:val="28"/>
        </w:rPr>
        <w:t>Поселок Динамовский расположен на правом берегу в 100 км от областного центра г. Саратова, и в 30 км от районного центра Новые Бурасы.</w:t>
      </w:r>
      <w:r w:rsidRPr="00D73918">
        <w:rPr>
          <w:sz w:val="28"/>
        </w:rPr>
        <w:t xml:space="preserve"> </w:t>
      </w:r>
      <w:r>
        <w:rPr>
          <w:sz w:val="28"/>
        </w:rPr>
        <w:t>Административный центр – поселок Динамовский. Площадь муниципального образования составляет 9989 га. Численность населения – 952</w:t>
      </w:r>
      <w:r w:rsidRPr="00D73918">
        <w:rPr>
          <w:sz w:val="28"/>
        </w:rPr>
        <w:t xml:space="preserve"> человека.</w:t>
      </w:r>
    </w:p>
    <w:p w:rsidR="0070281F" w:rsidRPr="00E36CB4" w:rsidRDefault="0070281F" w:rsidP="0070281F">
      <w:pPr>
        <w:rPr>
          <w:sz w:val="28"/>
          <w:szCs w:val="28"/>
        </w:rPr>
      </w:pPr>
      <w:r w:rsidRPr="00D73918">
        <w:rPr>
          <w:sz w:val="28"/>
          <w:szCs w:val="28"/>
        </w:rPr>
        <w:t xml:space="preserve">Сельскохозяйственное производство ведется предприятиями: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ТВС-Агро</w:t>
      </w:r>
      <w:proofErr w:type="spellEnd"/>
      <w:r>
        <w:rPr>
          <w:sz w:val="28"/>
          <w:szCs w:val="28"/>
        </w:rPr>
        <w:t>», ФГУП «</w:t>
      </w:r>
      <w:proofErr w:type="spellStart"/>
      <w:r>
        <w:rPr>
          <w:sz w:val="28"/>
          <w:szCs w:val="28"/>
        </w:rPr>
        <w:t>Сельинвест</w:t>
      </w:r>
      <w:proofErr w:type="spellEnd"/>
      <w:r>
        <w:rPr>
          <w:sz w:val="28"/>
          <w:szCs w:val="28"/>
        </w:rPr>
        <w:t>» и ИП «</w:t>
      </w:r>
      <w:proofErr w:type="spellStart"/>
      <w:r>
        <w:rPr>
          <w:sz w:val="28"/>
          <w:szCs w:val="28"/>
        </w:rPr>
        <w:t>Казян</w:t>
      </w:r>
      <w:proofErr w:type="spellEnd"/>
      <w:r>
        <w:rPr>
          <w:sz w:val="28"/>
          <w:szCs w:val="28"/>
        </w:rPr>
        <w:t>».</w:t>
      </w:r>
      <w:r w:rsidRPr="00D73918">
        <w:rPr>
          <w:sz w:val="28"/>
          <w:szCs w:val="28"/>
        </w:rPr>
        <w:t xml:space="preserve"> Основное направление сельск</w:t>
      </w:r>
      <w:r>
        <w:rPr>
          <w:sz w:val="28"/>
          <w:szCs w:val="28"/>
        </w:rPr>
        <w:t>ого хозяйства –</w:t>
      </w:r>
      <w:r w:rsidRPr="00D73918">
        <w:rPr>
          <w:sz w:val="28"/>
          <w:szCs w:val="28"/>
        </w:rPr>
        <w:t xml:space="preserve"> растениеводство.</w:t>
      </w:r>
      <w:r>
        <w:rPr>
          <w:sz w:val="28"/>
          <w:szCs w:val="28"/>
        </w:rPr>
        <w:t xml:space="preserve"> Водоснабжение поселка </w:t>
      </w:r>
      <w:proofErr w:type="gramStart"/>
      <w:r>
        <w:rPr>
          <w:sz w:val="28"/>
          <w:szCs w:val="28"/>
        </w:rPr>
        <w:t>Динамовский</w:t>
      </w:r>
      <w:proofErr w:type="gramEnd"/>
      <w:r>
        <w:rPr>
          <w:sz w:val="28"/>
          <w:szCs w:val="28"/>
        </w:rPr>
        <w:t xml:space="preserve"> осуществляет ИП «Баско С.В.»</w:t>
      </w:r>
      <w:r w:rsidRPr="00E36CB4">
        <w:rPr>
          <w:sz w:val="28"/>
          <w:szCs w:val="28"/>
        </w:rPr>
        <w:t xml:space="preserve"> </w:t>
      </w:r>
      <w:r>
        <w:rPr>
          <w:sz w:val="28"/>
          <w:szCs w:val="28"/>
        </w:rPr>
        <w:t>6 – предприятий</w:t>
      </w:r>
      <w:r w:rsidRPr="00E36CB4">
        <w:rPr>
          <w:sz w:val="28"/>
          <w:szCs w:val="28"/>
        </w:rPr>
        <w:t xml:space="preserve"> малого и </w:t>
      </w:r>
      <w:r>
        <w:rPr>
          <w:sz w:val="28"/>
          <w:szCs w:val="28"/>
        </w:rPr>
        <w:t>среднего предпринимательства.</w:t>
      </w:r>
    </w:p>
    <w:p w:rsidR="0070281F" w:rsidRPr="006B7E56" w:rsidRDefault="0070281F" w:rsidP="0070281F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7E56">
        <w:rPr>
          <w:rFonts w:ascii="Times New Roman" w:hAnsi="Times New Roman" w:cs="Times New Roman"/>
          <w:b/>
          <w:sz w:val="28"/>
          <w:szCs w:val="28"/>
        </w:rPr>
        <w:t>2. Состояние окружающей среды и основные экологические проблемы.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B7E56">
        <w:rPr>
          <w:rFonts w:ascii="Times New Roman" w:hAnsi="Times New Roman" w:cs="Times New Roman"/>
          <w:b/>
          <w:sz w:val="28"/>
          <w:szCs w:val="28"/>
        </w:rPr>
        <w:t>2.1. Атмосферный воздух</w:t>
      </w:r>
    </w:p>
    <w:p w:rsidR="0070281F" w:rsidRPr="006B7E56" w:rsidRDefault="0070281F" w:rsidP="0070281F">
      <w:pPr>
        <w:rPr>
          <w:sz w:val="28"/>
          <w:szCs w:val="28"/>
        </w:rPr>
      </w:pPr>
    </w:p>
    <w:p w:rsidR="0070281F" w:rsidRPr="00FE7089" w:rsidRDefault="0070281F" w:rsidP="0070281F">
      <w:pPr>
        <w:ind w:firstLine="708"/>
        <w:rPr>
          <w:sz w:val="28"/>
          <w:szCs w:val="28"/>
        </w:rPr>
      </w:pPr>
      <w:r w:rsidRPr="00FE7089"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Динамовскому</w:t>
      </w:r>
      <w:proofErr w:type="gramEnd"/>
      <w:r w:rsidRPr="00FE7089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му  в целом зарегистрировано 17</w:t>
      </w:r>
      <w:r w:rsidRPr="00FE7089">
        <w:rPr>
          <w:sz w:val="28"/>
          <w:szCs w:val="28"/>
        </w:rPr>
        <w:t xml:space="preserve"> организаций </w:t>
      </w:r>
      <w:r>
        <w:rPr>
          <w:sz w:val="28"/>
          <w:szCs w:val="28"/>
        </w:rPr>
        <w:t>(вместе с филиалами), из них: 6</w:t>
      </w:r>
      <w:r w:rsidRPr="00FE7089">
        <w:rPr>
          <w:sz w:val="28"/>
          <w:szCs w:val="28"/>
        </w:rPr>
        <w:t xml:space="preserve"> – предприятия малого и </w:t>
      </w:r>
      <w:r>
        <w:rPr>
          <w:sz w:val="28"/>
          <w:szCs w:val="28"/>
        </w:rPr>
        <w:t>среднего предпринимательства, 7</w:t>
      </w:r>
      <w:r w:rsidRPr="00FE7089">
        <w:rPr>
          <w:sz w:val="28"/>
          <w:szCs w:val="28"/>
        </w:rPr>
        <w:t xml:space="preserve"> – му</w:t>
      </w:r>
      <w:r>
        <w:rPr>
          <w:sz w:val="28"/>
          <w:szCs w:val="28"/>
        </w:rPr>
        <w:t xml:space="preserve">ниципальных учреждений, </w:t>
      </w:r>
      <w:r w:rsidRPr="00FE7089">
        <w:rPr>
          <w:sz w:val="28"/>
          <w:szCs w:val="28"/>
        </w:rPr>
        <w:t>оказывающих негативное воздействие на воздушный бассейн, имеющих стационарных источника выбросов. Более 80 % образующихся на предприятии загрязнений выбрасывается в атмосферу без очистки, в связи с тем, что оснащенность источников выбросов газоочистными установками составляет всего 11%. 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70281F" w:rsidRDefault="0070281F" w:rsidP="0070281F">
      <w:pPr>
        <w:rPr>
          <w:sz w:val="28"/>
          <w:szCs w:val="28"/>
        </w:rPr>
      </w:pPr>
      <w:r w:rsidRPr="00FE7089">
        <w:rPr>
          <w:sz w:val="28"/>
          <w:szCs w:val="28"/>
        </w:rPr>
        <w:t>Проблемы в области охраны атмосферного воздуха, требующие решения:</w:t>
      </w:r>
    </w:p>
    <w:p w:rsidR="0070281F" w:rsidRDefault="0070281F" w:rsidP="0070281F">
      <w:pPr>
        <w:rPr>
          <w:sz w:val="28"/>
          <w:szCs w:val="28"/>
        </w:rPr>
      </w:pPr>
      <w:r w:rsidRPr="00FE7089">
        <w:rPr>
          <w:sz w:val="28"/>
          <w:szCs w:val="28"/>
        </w:rPr>
        <w:t xml:space="preserve">- внедрение ресурсосберегающих и </w:t>
      </w:r>
      <w:r>
        <w:rPr>
          <w:sz w:val="28"/>
          <w:szCs w:val="28"/>
        </w:rPr>
        <w:t>природоохранных технологий.</w:t>
      </w:r>
    </w:p>
    <w:p w:rsidR="0070281F" w:rsidRPr="00FE7089" w:rsidRDefault="0070281F" w:rsidP="0070281F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FE7089">
        <w:rPr>
          <w:sz w:val="28"/>
          <w:szCs w:val="28"/>
        </w:rPr>
        <w:t>уменьшение нагрузки транспор</w:t>
      </w:r>
      <w:r>
        <w:rPr>
          <w:sz w:val="28"/>
          <w:szCs w:val="28"/>
        </w:rPr>
        <w:t>тных потоков.</w:t>
      </w:r>
    </w:p>
    <w:p w:rsidR="0070281F" w:rsidRPr="00FE7089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089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70281F" w:rsidRPr="00FE7089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089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70281F" w:rsidRPr="00FE7089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089">
        <w:rPr>
          <w:rFonts w:ascii="Times New Roman" w:hAnsi="Times New Roman" w:cs="Times New Roman"/>
          <w:sz w:val="28"/>
          <w:szCs w:val="28"/>
        </w:rPr>
        <w:t>- оптимизация топливного баланса энергетических установок</w:t>
      </w:r>
      <w:r>
        <w:rPr>
          <w:rFonts w:ascii="Times New Roman" w:hAnsi="Times New Roman" w:cs="Times New Roman"/>
          <w:sz w:val="28"/>
          <w:szCs w:val="28"/>
        </w:rPr>
        <w:t xml:space="preserve"> и систем</w:t>
      </w:r>
      <w:r w:rsidRPr="00FE7089">
        <w:rPr>
          <w:rFonts w:ascii="Times New Roman" w:hAnsi="Times New Roman" w:cs="Times New Roman"/>
          <w:sz w:val="28"/>
          <w:szCs w:val="28"/>
        </w:rPr>
        <w:t>.</w:t>
      </w:r>
    </w:p>
    <w:p w:rsidR="0070281F" w:rsidRPr="006B7E56" w:rsidRDefault="0070281F" w:rsidP="007028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B7E56">
        <w:rPr>
          <w:rFonts w:ascii="Times New Roman" w:hAnsi="Times New Roman" w:cs="Times New Roman"/>
          <w:b/>
          <w:sz w:val="28"/>
          <w:szCs w:val="28"/>
        </w:rPr>
        <w:t>2.2. Водные ресурсы</w:t>
      </w:r>
    </w:p>
    <w:p w:rsidR="0070281F" w:rsidRPr="006B7E56" w:rsidRDefault="0070281F" w:rsidP="0070281F">
      <w:pPr>
        <w:rPr>
          <w:sz w:val="28"/>
          <w:szCs w:val="28"/>
        </w:rPr>
      </w:pPr>
    </w:p>
    <w:p w:rsidR="0070281F" w:rsidRPr="0044400A" w:rsidRDefault="0070281F" w:rsidP="0070281F">
      <w:pPr>
        <w:rPr>
          <w:sz w:val="28"/>
        </w:rPr>
      </w:pPr>
      <w:r>
        <w:rPr>
          <w:sz w:val="28"/>
        </w:rPr>
        <w:t xml:space="preserve">По территории муниципального образования  протекает  река – Медведица, 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 xml:space="preserve"> множеством родников, состояние </w:t>
      </w:r>
      <w:r w:rsidRPr="00E00AB9">
        <w:rPr>
          <w:sz w:val="28"/>
        </w:rPr>
        <w:t xml:space="preserve"> рек</w:t>
      </w:r>
      <w:r>
        <w:rPr>
          <w:sz w:val="28"/>
        </w:rPr>
        <w:t>и</w:t>
      </w:r>
      <w:r w:rsidRPr="00E00AB9">
        <w:rPr>
          <w:sz w:val="28"/>
        </w:rPr>
        <w:t xml:space="preserve"> качес</w:t>
      </w:r>
      <w:r>
        <w:rPr>
          <w:sz w:val="28"/>
        </w:rPr>
        <w:t>твенно ухудшается, происходит её</w:t>
      </w:r>
      <w:r w:rsidRPr="00E00AB9">
        <w:rPr>
          <w:sz w:val="28"/>
        </w:rPr>
        <w:t xml:space="preserve"> истощени</w:t>
      </w:r>
      <w:r>
        <w:rPr>
          <w:sz w:val="28"/>
        </w:rPr>
        <w:t xml:space="preserve">е. </w:t>
      </w:r>
    </w:p>
    <w:p w:rsidR="0070281F" w:rsidRPr="00E00AB9" w:rsidRDefault="0070281F" w:rsidP="0070281F">
      <w:pPr>
        <w:rPr>
          <w:sz w:val="28"/>
          <w:szCs w:val="28"/>
        </w:rPr>
      </w:pPr>
      <w:r w:rsidRPr="00E00AB9">
        <w:rPr>
          <w:sz w:val="28"/>
          <w:szCs w:val="28"/>
        </w:rPr>
        <w:t>Основные проблемы в области охраны водных объектов, требующие решения:</w:t>
      </w:r>
    </w:p>
    <w:p w:rsidR="0070281F" w:rsidRPr="00E00AB9" w:rsidRDefault="0070281F" w:rsidP="0070281F">
      <w:pPr>
        <w:tabs>
          <w:tab w:val="left" w:pos="910"/>
        </w:tabs>
        <w:rPr>
          <w:sz w:val="28"/>
          <w:szCs w:val="28"/>
        </w:rPr>
      </w:pPr>
      <w:r w:rsidRPr="00E00AB9">
        <w:rPr>
          <w:sz w:val="28"/>
          <w:szCs w:val="28"/>
        </w:rPr>
        <w:t>- уменьшение влияния поверхностного стока за счет осуществления природоохранных ме</w:t>
      </w:r>
      <w:r>
        <w:rPr>
          <w:sz w:val="28"/>
          <w:szCs w:val="28"/>
        </w:rPr>
        <w:t xml:space="preserve">роприятий и выноса из </w:t>
      </w:r>
      <w:proofErr w:type="spellStart"/>
      <w:r>
        <w:rPr>
          <w:sz w:val="28"/>
          <w:szCs w:val="28"/>
        </w:rPr>
        <w:t>водоохранных</w:t>
      </w:r>
      <w:proofErr w:type="spellEnd"/>
      <w:r>
        <w:rPr>
          <w:sz w:val="28"/>
          <w:szCs w:val="28"/>
        </w:rPr>
        <w:t xml:space="preserve"> </w:t>
      </w:r>
      <w:r w:rsidRPr="00E00AB9">
        <w:rPr>
          <w:sz w:val="28"/>
          <w:szCs w:val="28"/>
        </w:rPr>
        <w:t xml:space="preserve"> зон источников загрязнения</w:t>
      </w:r>
      <w:r>
        <w:rPr>
          <w:sz w:val="28"/>
          <w:szCs w:val="28"/>
        </w:rPr>
        <w:t>.</w:t>
      </w:r>
    </w:p>
    <w:p w:rsidR="0070281F" w:rsidRDefault="0070281F" w:rsidP="0070281F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70281F" w:rsidRDefault="0070281F" w:rsidP="0070281F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70281F" w:rsidRDefault="0070281F" w:rsidP="0070281F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B7E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2.3. Экологическая ситуация в области обращения с отходами производства и потребления и земельных ресурсов. 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81F" w:rsidRPr="00206CDB" w:rsidRDefault="0070281F" w:rsidP="0070281F">
      <w:pPr>
        <w:shd w:val="clear" w:color="auto" w:fill="FFFFFF"/>
        <w:ind w:right="29" w:firstLine="715"/>
        <w:rPr>
          <w:sz w:val="28"/>
          <w:szCs w:val="28"/>
        </w:rPr>
      </w:pPr>
      <w:r w:rsidRPr="00206CDB">
        <w:rPr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206CDB">
        <w:rPr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206CDB">
        <w:rPr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206CDB">
        <w:rPr>
          <w:color w:val="2C2C2C"/>
          <w:spacing w:val="-3"/>
          <w:sz w:val="28"/>
          <w:szCs w:val="28"/>
        </w:rPr>
        <w:t>области.</w:t>
      </w:r>
      <w:r w:rsidRPr="00206CDB">
        <w:rPr>
          <w:i/>
          <w:iCs/>
          <w:color w:val="2D2D2D"/>
          <w:spacing w:val="120"/>
          <w:w w:val="71"/>
          <w:sz w:val="28"/>
          <w:szCs w:val="28"/>
        </w:rPr>
        <w:t xml:space="preserve"> </w:t>
      </w:r>
      <w:r w:rsidRPr="00206CDB">
        <w:rPr>
          <w:color w:val="2D2D2D"/>
          <w:spacing w:val="6"/>
          <w:sz w:val="28"/>
          <w:szCs w:val="28"/>
        </w:rPr>
        <w:t>Источниками    выбросов    вредных    веществ    в    атмосферу    являются</w:t>
      </w:r>
    </w:p>
    <w:p w:rsidR="0070281F" w:rsidRPr="00206CDB" w:rsidRDefault="0070281F" w:rsidP="0070281F">
      <w:pPr>
        <w:shd w:val="clear" w:color="auto" w:fill="FFFFFF"/>
        <w:ind w:left="197" w:right="144"/>
        <w:rPr>
          <w:sz w:val="28"/>
          <w:szCs w:val="28"/>
        </w:rPr>
      </w:pPr>
      <w:r w:rsidRPr="00206CDB">
        <w:rPr>
          <w:color w:val="2D2D2D"/>
          <w:spacing w:val="3"/>
          <w:sz w:val="28"/>
          <w:szCs w:val="28"/>
        </w:rPr>
        <w:t>сел</w:t>
      </w:r>
      <w:r>
        <w:rPr>
          <w:color w:val="2D2D2D"/>
          <w:spacing w:val="3"/>
          <w:sz w:val="28"/>
          <w:szCs w:val="28"/>
        </w:rPr>
        <w:t xml:space="preserve">ьскохозяйственные, </w:t>
      </w:r>
      <w:r w:rsidRPr="00206CDB">
        <w:rPr>
          <w:color w:val="2D2D2D"/>
          <w:spacing w:val="3"/>
          <w:sz w:val="28"/>
          <w:szCs w:val="28"/>
        </w:rPr>
        <w:t xml:space="preserve"> коммунальные и дорожные организации</w:t>
      </w:r>
      <w:r w:rsidRPr="00206CDB">
        <w:rPr>
          <w:color w:val="2D2D2D"/>
          <w:spacing w:val="-3"/>
          <w:sz w:val="28"/>
          <w:szCs w:val="28"/>
        </w:rPr>
        <w:t>.</w:t>
      </w:r>
    </w:p>
    <w:p w:rsidR="0070281F" w:rsidRPr="00206CDB" w:rsidRDefault="0070281F" w:rsidP="0070281F">
      <w:pPr>
        <w:shd w:val="clear" w:color="auto" w:fill="FFFFFF"/>
        <w:ind w:left="197" w:right="149" w:firstLine="706"/>
        <w:rPr>
          <w:sz w:val="28"/>
          <w:szCs w:val="28"/>
        </w:rPr>
      </w:pPr>
      <w:r w:rsidRPr="00206CDB">
        <w:rPr>
          <w:color w:val="2D2D2D"/>
          <w:sz w:val="28"/>
          <w:szCs w:val="28"/>
        </w:rPr>
        <w:t>Предприятия всех форм собственности, ра</w:t>
      </w:r>
      <w:r>
        <w:rPr>
          <w:color w:val="2D2D2D"/>
          <w:sz w:val="28"/>
          <w:szCs w:val="28"/>
        </w:rPr>
        <w:t>сположенные на территории муниципального образования</w:t>
      </w:r>
      <w:r w:rsidRPr="00206CDB">
        <w:rPr>
          <w:color w:val="2D2D2D"/>
          <w:sz w:val="28"/>
          <w:szCs w:val="28"/>
        </w:rPr>
        <w:t xml:space="preserve">, </w:t>
      </w:r>
      <w:r w:rsidRPr="00206CDB">
        <w:rPr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среду.</w:t>
      </w:r>
    </w:p>
    <w:p w:rsidR="0070281F" w:rsidRPr="00206CDB" w:rsidRDefault="0070281F" w:rsidP="0070281F">
      <w:pPr>
        <w:shd w:val="clear" w:color="auto" w:fill="FFFFFF"/>
        <w:ind w:left="192" w:right="149" w:firstLine="706"/>
        <w:rPr>
          <w:sz w:val="28"/>
          <w:szCs w:val="28"/>
        </w:rPr>
      </w:pPr>
      <w:r w:rsidRPr="00206CDB">
        <w:rPr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70281F" w:rsidRPr="00206CDB" w:rsidRDefault="0070281F" w:rsidP="0070281F">
      <w:pPr>
        <w:shd w:val="clear" w:color="auto" w:fill="FFFFFF"/>
        <w:ind w:left="192"/>
        <w:rPr>
          <w:sz w:val="28"/>
          <w:szCs w:val="28"/>
        </w:rPr>
      </w:pPr>
      <w:r w:rsidRPr="00206CDB">
        <w:rPr>
          <w:color w:val="2D2D2D"/>
          <w:sz w:val="28"/>
          <w:szCs w:val="28"/>
        </w:rPr>
        <w:t>Основн</w:t>
      </w:r>
      <w:r>
        <w:rPr>
          <w:color w:val="2D2D2D"/>
          <w:sz w:val="28"/>
          <w:szCs w:val="28"/>
        </w:rPr>
        <w:t>ые экологические проблемы муниципального образования</w:t>
      </w:r>
      <w:r w:rsidRPr="00206CDB">
        <w:rPr>
          <w:color w:val="2D2D2D"/>
          <w:sz w:val="28"/>
          <w:szCs w:val="28"/>
        </w:rPr>
        <w:t>:</w:t>
      </w:r>
    </w:p>
    <w:p w:rsidR="0070281F" w:rsidRPr="00206CDB" w:rsidRDefault="0070281F" w:rsidP="0070281F">
      <w:pPr>
        <w:shd w:val="clear" w:color="auto" w:fill="FFFFFF"/>
        <w:rPr>
          <w:sz w:val="28"/>
          <w:szCs w:val="28"/>
        </w:rPr>
      </w:pPr>
      <w:r w:rsidRPr="00206CDB">
        <w:rPr>
          <w:color w:val="2D2D2D"/>
          <w:sz w:val="28"/>
          <w:szCs w:val="28"/>
        </w:rPr>
        <w:t xml:space="preserve"> - загрязнение воздушного бассейна и почвы выбросами вредных</w:t>
      </w:r>
      <w:r w:rsidRPr="00206CDB">
        <w:rPr>
          <w:sz w:val="28"/>
          <w:szCs w:val="28"/>
        </w:rPr>
        <w:t xml:space="preserve"> </w:t>
      </w:r>
      <w:r w:rsidRPr="00206CDB">
        <w:rPr>
          <w:color w:val="2D2D2D"/>
          <w:sz w:val="28"/>
          <w:szCs w:val="28"/>
        </w:rPr>
        <w:t>веществ от стационарных источников и автотранспорта;</w:t>
      </w:r>
      <w:r w:rsidRPr="00206CDB">
        <w:rPr>
          <w:sz w:val="28"/>
          <w:szCs w:val="28"/>
        </w:rPr>
        <w:t xml:space="preserve"> </w:t>
      </w:r>
    </w:p>
    <w:p w:rsidR="0070281F" w:rsidRPr="00206CDB" w:rsidRDefault="0070281F" w:rsidP="0070281F">
      <w:pPr>
        <w:shd w:val="clear" w:color="auto" w:fill="FFFFFF"/>
        <w:rPr>
          <w:sz w:val="28"/>
          <w:szCs w:val="28"/>
        </w:rPr>
      </w:pPr>
      <w:r w:rsidRPr="00206CDB">
        <w:rPr>
          <w:color w:val="2D2D2D"/>
          <w:sz w:val="28"/>
          <w:szCs w:val="28"/>
        </w:rPr>
        <w:t>- отсутствие централизованной канализации</w:t>
      </w:r>
      <w:r>
        <w:rPr>
          <w:color w:val="2D2D2D"/>
          <w:sz w:val="28"/>
          <w:szCs w:val="28"/>
        </w:rPr>
        <w:t>;</w:t>
      </w:r>
    </w:p>
    <w:p w:rsidR="0070281F" w:rsidRPr="00206CDB" w:rsidRDefault="0070281F" w:rsidP="0070281F">
      <w:pPr>
        <w:shd w:val="clear" w:color="auto" w:fill="FFFFFF"/>
        <w:rPr>
          <w:sz w:val="28"/>
          <w:szCs w:val="28"/>
        </w:rPr>
      </w:pPr>
      <w:r w:rsidRPr="00206CDB">
        <w:rPr>
          <w:color w:val="2D2D2D"/>
          <w:sz w:val="28"/>
          <w:szCs w:val="28"/>
        </w:rPr>
        <w:t>- отсутствие очистки канализационных стоков;</w:t>
      </w:r>
    </w:p>
    <w:p w:rsidR="0070281F" w:rsidRPr="006B7E56" w:rsidRDefault="0070281F" w:rsidP="0070281F">
      <w:pPr>
        <w:shd w:val="clear" w:color="auto" w:fill="FFFFFF"/>
        <w:rPr>
          <w:color w:val="2D2D2D"/>
          <w:sz w:val="28"/>
          <w:szCs w:val="28"/>
        </w:rPr>
      </w:pPr>
      <w:r w:rsidRPr="00206CDB">
        <w:rPr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70281F" w:rsidRPr="006B7E56" w:rsidRDefault="0070281F" w:rsidP="0070281F">
      <w:pPr>
        <w:shd w:val="clear" w:color="auto" w:fill="FFFFFF"/>
        <w:rPr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8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B7E56">
        <w:rPr>
          <w:rFonts w:ascii="Times New Roman" w:hAnsi="Times New Roman" w:cs="Times New Roman"/>
          <w:b/>
          <w:sz w:val="28"/>
          <w:szCs w:val="28"/>
        </w:rPr>
        <w:t>2.4. «Зеленый» фонд района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</w:t>
      </w:r>
      <w:r>
        <w:rPr>
          <w:rFonts w:ascii="Times New Roman" w:hAnsi="Times New Roman" w:cs="Times New Roman"/>
          <w:sz w:val="28"/>
          <w:szCs w:val="28"/>
        </w:rPr>
        <w:t>ическое качество села</w:t>
      </w:r>
      <w:r w:rsidRPr="006B7E56">
        <w:rPr>
          <w:rFonts w:ascii="Times New Roman" w:hAnsi="Times New Roman" w:cs="Times New Roman"/>
          <w:sz w:val="28"/>
          <w:szCs w:val="28"/>
        </w:rPr>
        <w:t>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Совокупность озелененных территорий разного назначения и вид</w:t>
      </w:r>
      <w:r>
        <w:rPr>
          <w:rFonts w:ascii="Times New Roman" w:hAnsi="Times New Roman" w:cs="Times New Roman"/>
          <w:sz w:val="28"/>
          <w:szCs w:val="28"/>
        </w:rPr>
        <w:t>а образует «зеленый» фонд поселка</w:t>
      </w:r>
      <w:r w:rsidRPr="006B7E56">
        <w:rPr>
          <w:rFonts w:ascii="Times New Roman" w:hAnsi="Times New Roman" w:cs="Times New Roman"/>
          <w:sz w:val="28"/>
          <w:szCs w:val="28"/>
        </w:rPr>
        <w:t>, в который входят также лесные и лесопарковые насаждения.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Проблема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требующая решения это</w:t>
      </w:r>
      <w:r w:rsidRPr="006B7E56">
        <w:rPr>
          <w:rFonts w:ascii="Times New Roman" w:hAnsi="Times New Roman" w:cs="Times New Roman"/>
          <w:sz w:val="28"/>
          <w:szCs w:val="28"/>
        </w:rPr>
        <w:t xml:space="preserve"> восстановление р</w:t>
      </w:r>
      <w:r>
        <w:rPr>
          <w:rFonts w:ascii="Times New Roman" w:hAnsi="Times New Roman" w:cs="Times New Roman"/>
          <w:sz w:val="28"/>
          <w:szCs w:val="28"/>
        </w:rPr>
        <w:t>астительности в зонах рекреации.</w:t>
      </w:r>
    </w:p>
    <w:p w:rsidR="0070281F" w:rsidRDefault="0070281F" w:rsidP="0070281F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7E56">
        <w:rPr>
          <w:rFonts w:ascii="Times New Roman" w:hAnsi="Times New Roman" w:cs="Times New Roman"/>
          <w:b/>
          <w:sz w:val="28"/>
          <w:szCs w:val="28"/>
        </w:rPr>
        <w:t>3.Цель и задачи программы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Целью программы является улучшение состояния окр</w:t>
      </w:r>
      <w:r>
        <w:rPr>
          <w:rFonts w:ascii="Times New Roman" w:hAnsi="Times New Roman" w:cs="Times New Roman"/>
          <w:sz w:val="28"/>
          <w:szCs w:val="28"/>
        </w:rPr>
        <w:t>ужающей природной среды в поселке</w:t>
      </w:r>
      <w:r w:rsidRPr="006B7E56">
        <w:rPr>
          <w:rFonts w:ascii="Times New Roman" w:hAnsi="Times New Roman" w:cs="Times New Roman"/>
          <w:sz w:val="28"/>
          <w:szCs w:val="28"/>
        </w:rPr>
        <w:t xml:space="preserve"> и повышение уровня экологической безопасности для населения.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 xml:space="preserve"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</w:t>
      </w:r>
      <w:r w:rsidRPr="006B7E56">
        <w:rPr>
          <w:rFonts w:ascii="Times New Roman" w:hAnsi="Times New Roman" w:cs="Times New Roman"/>
          <w:sz w:val="28"/>
          <w:szCs w:val="28"/>
        </w:rPr>
        <w:lastRenderedPageBreak/>
        <w:t>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 xml:space="preserve">- совершенствование </w:t>
      </w:r>
      <w:proofErr w:type="gramStart"/>
      <w:r w:rsidRPr="006B7E56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6B7E56">
        <w:rPr>
          <w:rFonts w:ascii="Times New Roman" w:hAnsi="Times New Roman" w:cs="Times New Roman"/>
          <w:sz w:val="28"/>
          <w:szCs w:val="28"/>
        </w:rPr>
        <w:t xml:space="preserve"> охраны окружающей среды за счет разработки и внедрения в практику новых форм финансирования природоохранной деятельности;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развитие системы экологического мониторинга, включая все среды и «зеленый» массив;</w:t>
      </w:r>
    </w:p>
    <w:p w:rsidR="0070281F" w:rsidRPr="00A3427E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70281F" w:rsidRPr="00A3427E" w:rsidRDefault="0070281F" w:rsidP="0070281F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7E56">
        <w:rPr>
          <w:rFonts w:ascii="Times New Roman" w:hAnsi="Times New Roman" w:cs="Times New Roman"/>
          <w:b/>
          <w:sz w:val="28"/>
          <w:szCs w:val="28"/>
        </w:rPr>
        <w:t>4. Способы достижения цели и задач Программы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Достижение основной цели Программы обеспечивается реализацией следующих задач: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 xml:space="preserve">- привлечение различных слоев населения </w:t>
      </w:r>
      <w:r>
        <w:rPr>
          <w:rFonts w:ascii="Times New Roman" w:hAnsi="Times New Roman" w:cs="Times New Roman"/>
          <w:sz w:val="28"/>
          <w:szCs w:val="28"/>
        </w:rPr>
        <w:t>МО</w:t>
      </w:r>
      <w:r w:rsidRPr="006B7E56">
        <w:rPr>
          <w:rFonts w:ascii="Times New Roman" w:hAnsi="Times New Roman" w:cs="Times New Roman"/>
          <w:sz w:val="28"/>
          <w:szCs w:val="28"/>
        </w:rPr>
        <w:t xml:space="preserve"> к природоохранной деятельности.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 xml:space="preserve">Повышение эффективности природоохранной деятельности на предприятиях </w:t>
      </w:r>
      <w:r>
        <w:rPr>
          <w:rFonts w:ascii="Times New Roman" w:hAnsi="Times New Roman" w:cs="Times New Roman"/>
          <w:sz w:val="28"/>
          <w:szCs w:val="28"/>
        </w:rPr>
        <w:t>поселка</w:t>
      </w:r>
      <w:r w:rsidRPr="006B7E56">
        <w:rPr>
          <w:rFonts w:ascii="Times New Roman" w:hAnsi="Times New Roman" w:cs="Times New Roman"/>
          <w:sz w:val="28"/>
          <w:szCs w:val="28"/>
        </w:rPr>
        <w:t xml:space="preserve"> достигается за счет: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</w:t>
      </w:r>
      <w:proofErr w:type="spellStart"/>
      <w:r w:rsidRPr="006B7E56">
        <w:rPr>
          <w:rFonts w:ascii="Times New Roman" w:hAnsi="Times New Roman" w:cs="Times New Roman"/>
          <w:sz w:val="28"/>
          <w:szCs w:val="28"/>
        </w:rPr>
        <w:t>экологизации</w:t>
      </w:r>
      <w:proofErr w:type="spellEnd"/>
      <w:r w:rsidRPr="006B7E56">
        <w:rPr>
          <w:rFonts w:ascii="Times New Roman" w:hAnsi="Times New Roman" w:cs="Times New Roman"/>
          <w:sz w:val="28"/>
          <w:szCs w:val="28"/>
        </w:rPr>
        <w:t>" производств;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стимулирования снижения негативного воздействия деятельности предприятий на окружающую среду;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gramStart"/>
      <w:r w:rsidRPr="006B7E56">
        <w:rPr>
          <w:rFonts w:ascii="Times New Roman" w:hAnsi="Times New Roman" w:cs="Times New Roman"/>
          <w:sz w:val="28"/>
          <w:szCs w:val="28"/>
        </w:rPr>
        <w:t>экономических и финансовых механизмов</w:t>
      </w:r>
      <w:proofErr w:type="gramEnd"/>
      <w:r w:rsidRPr="006B7E56">
        <w:rPr>
          <w:rFonts w:ascii="Times New Roman" w:hAnsi="Times New Roman" w:cs="Times New Roman"/>
          <w:sz w:val="28"/>
          <w:szCs w:val="28"/>
        </w:rPr>
        <w:t xml:space="preserve"> в сфере охраны окружающей среды достигается путем: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систематической профессиональной экологической подготовки и переподготовки руководителей и специалистов промышленных предприятий и органов исполнительной власти;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>- развития системы непрерывного экологического образования населения начиная с дошкольного возраста.</w:t>
      </w:r>
    </w:p>
    <w:p w:rsidR="0070281F" w:rsidRDefault="0070281F" w:rsidP="0070281F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7E56">
        <w:rPr>
          <w:rFonts w:ascii="Times New Roman" w:hAnsi="Times New Roman" w:cs="Times New Roman"/>
          <w:b/>
          <w:sz w:val="28"/>
          <w:szCs w:val="28"/>
        </w:rPr>
        <w:lastRenderedPageBreak/>
        <w:t>5. Социально-экономический эффект Программы</w:t>
      </w:r>
    </w:p>
    <w:p w:rsidR="0070281F" w:rsidRPr="006B7E56" w:rsidRDefault="0070281F" w:rsidP="0070281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E56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предусматривается создание условий для постоянного улучшения состояния окружающей природной среды, вовлечения различных слоев населения </w:t>
      </w:r>
      <w:r>
        <w:rPr>
          <w:rFonts w:ascii="Times New Roman" w:hAnsi="Times New Roman" w:cs="Times New Roman"/>
          <w:sz w:val="28"/>
          <w:szCs w:val="28"/>
        </w:rPr>
        <w:t>поселка</w:t>
      </w:r>
      <w:r w:rsidRPr="006B7E56">
        <w:rPr>
          <w:rFonts w:ascii="Times New Roman" w:hAnsi="Times New Roman" w:cs="Times New Roman"/>
          <w:sz w:val="28"/>
          <w:szCs w:val="28"/>
        </w:rPr>
        <w:t xml:space="preserve"> в природоохранную деятельность.</w:t>
      </w:r>
    </w:p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7E56">
        <w:rPr>
          <w:rFonts w:ascii="Times New Roman" w:hAnsi="Times New Roman" w:cs="Times New Roman"/>
          <w:sz w:val="28"/>
          <w:szCs w:val="28"/>
        </w:rPr>
        <w:t>Кроме того, Программа имеет ощутимый социально-экономический эффект, выражаемый в создании новых рабочих мест в рамках формирования рынка экологических услуг, в оздоровлении экологической обстановки и улучшении условий проживания населения, снижении прямых и косвенных экономических затрат общества (на лекарства и лечение, на приобретение средств для улучшения качества воды и воздуха и др.) Рынок экологических работ и услуг - это новый сектор экономики, особенно</w:t>
      </w:r>
      <w:proofErr w:type="gramEnd"/>
      <w:r w:rsidRPr="006B7E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7E56">
        <w:rPr>
          <w:rFonts w:ascii="Times New Roman" w:hAnsi="Times New Roman" w:cs="Times New Roman"/>
          <w:sz w:val="28"/>
          <w:szCs w:val="28"/>
        </w:rPr>
        <w:t>привлекательный</w:t>
      </w:r>
      <w:proofErr w:type="gramEnd"/>
      <w:r w:rsidRPr="006B7E56">
        <w:rPr>
          <w:rFonts w:ascii="Times New Roman" w:hAnsi="Times New Roman" w:cs="Times New Roman"/>
          <w:sz w:val="28"/>
          <w:szCs w:val="28"/>
        </w:rPr>
        <w:t xml:space="preserve"> для малого и среднего бизнеса. Программа позволит объединить усилия всех заинтересованных организаций на районном уровне для решения приоритетных проблем оздоровления</w:t>
      </w:r>
      <w:r>
        <w:rPr>
          <w:rFonts w:ascii="Times New Roman" w:hAnsi="Times New Roman" w:cs="Times New Roman"/>
          <w:sz w:val="28"/>
          <w:szCs w:val="28"/>
        </w:rPr>
        <w:t xml:space="preserve"> экологической ситуации в поселке</w:t>
      </w:r>
      <w:r w:rsidRPr="006B7E56">
        <w:rPr>
          <w:rFonts w:ascii="Times New Roman" w:hAnsi="Times New Roman" w:cs="Times New Roman"/>
          <w:sz w:val="28"/>
          <w:szCs w:val="28"/>
        </w:rPr>
        <w:t xml:space="preserve"> привлечь необходимые финансовые ресурсы и повысить отдачу инвестируемых в экологическую безопасность средств.</w:t>
      </w: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281F" w:rsidRDefault="0070281F" w:rsidP="0070281F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0281F" w:rsidRPr="00884220" w:rsidRDefault="0070281F" w:rsidP="0070281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84220">
        <w:rPr>
          <w:b/>
          <w:sz w:val="28"/>
          <w:szCs w:val="28"/>
        </w:rPr>
        <w:lastRenderedPageBreak/>
        <w:t xml:space="preserve"> Перечень программных мероприятий на 2012 год.</w:t>
      </w:r>
    </w:p>
    <w:tbl>
      <w:tblPr>
        <w:tblStyle w:val="a3"/>
        <w:tblW w:w="10548" w:type="dxa"/>
        <w:tblLayout w:type="fixed"/>
        <w:tblLook w:val="01E0"/>
      </w:tblPr>
      <w:tblGrid>
        <w:gridCol w:w="648"/>
        <w:gridCol w:w="2637"/>
        <w:gridCol w:w="1323"/>
        <w:gridCol w:w="1440"/>
        <w:gridCol w:w="2340"/>
        <w:gridCol w:w="2160"/>
      </w:tblGrid>
      <w:tr w:rsidR="0070281F" w:rsidRPr="00884220" w:rsidTr="001D298D">
        <w:trPr>
          <w:trHeight w:val="1590"/>
          <w:tblHeader/>
        </w:trPr>
        <w:tc>
          <w:tcPr>
            <w:tcW w:w="648" w:type="dxa"/>
          </w:tcPr>
          <w:p w:rsidR="0070281F" w:rsidRPr="00884220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22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0281F" w:rsidRPr="00884220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84220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8422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37" w:type="dxa"/>
          </w:tcPr>
          <w:p w:rsidR="0070281F" w:rsidRPr="00884220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4220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23" w:type="dxa"/>
          </w:tcPr>
          <w:p w:rsidR="0070281F" w:rsidRPr="00884220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4220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440" w:type="dxa"/>
          </w:tcPr>
          <w:p w:rsidR="0070281F" w:rsidRPr="00884220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4220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рублей), всего</w:t>
            </w:r>
          </w:p>
        </w:tc>
        <w:tc>
          <w:tcPr>
            <w:tcW w:w="2340" w:type="dxa"/>
          </w:tcPr>
          <w:p w:rsidR="0070281F" w:rsidRPr="00884220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4220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884220">
              <w:rPr>
                <w:rFonts w:ascii="Times New Roman" w:hAnsi="Times New Roman"/>
                <w:sz w:val="28"/>
                <w:szCs w:val="28"/>
              </w:rPr>
              <w:t xml:space="preserve"> за выполнение (по согласованию)</w:t>
            </w:r>
          </w:p>
        </w:tc>
        <w:tc>
          <w:tcPr>
            <w:tcW w:w="2160" w:type="dxa"/>
          </w:tcPr>
          <w:p w:rsidR="0070281F" w:rsidRPr="00884220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4220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70281F" w:rsidTr="001D298D">
        <w:trPr>
          <w:tblHeader/>
        </w:trPr>
        <w:tc>
          <w:tcPr>
            <w:tcW w:w="648" w:type="dxa"/>
          </w:tcPr>
          <w:p w:rsidR="0070281F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37" w:type="dxa"/>
          </w:tcPr>
          <w:p w:rsidR="0070281F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23" w:type="dxa"/>
          </w:tcPr>
          <w:p w:rsidR="0070281F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70281F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:rsidR="0070281F" w:rsidRPr="00E91861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60" w:type="dxa"/>
          </w:tcPr>
          <w:p w:rsidR="0070281F" w:rsidRPr="00E91861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70281F" w:rsidRDefault="0070281F" w:rsidP="0070281F"/>
    <w:tbl>
      <w:tblPr>
        <w:tblStyle w:val="a3"/>
        <w:tblW w:w="10548" w:type="dxa"/>
        <w:tblLayout w:type="fixed"/>
        <w:tblLook w:val="01E0"/>
      </w:tblPr>
      <w:tblGrid>
        <w:gridCol w:w="648"/>
        <w:gridCol w:w="2637"/>
        <w:gridCol w:w="1323"/>
        <w:gridCol w:w="1440"/>
        <w:gridCol w:w="2340"/>
        <w:gridCol w:w="2160"/>
      </w:tblGrid>
      <w:tr w:rsidR="0070281F" w:rsidTr="001D298D">
        <w:tc>
          <w:tcPr>
            <w:tcW w:w="10548" w:type="dxa"/>
            <w:gridSpan w:val="6"/>
          </w:tcPr>
          <w:p w:rsidR="0070281F" w:rsidRPr="002E5C20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5C20">
              <w:rPr>
                <w:rFonts w:ascii="Times New Roman" w:hAnsi="Times New Roman"/>
                <w:b/>
                <w:sz w:val="28"/>
                <w:szCs w:val="28"/>
              </w:rPr>
              <w:t>1. Отходы производства и потребления</w:t>
            </w:r>
          </w:p>
        </w:tc>
      </w:tr>
      <w:tr w:rsidR="0070281F" w:rsidTr="001D298D">
        <w:tc>
          <w:tcPr>
            <w:tcW w:w="648" w:type="dxa"/>
          </w:tcPr>
          <w:p w:rsidR="0070281F" w:rsidRPr="00E91861" w:rsidRDefault="0070281F" w:rsidP="001D298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9186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37" w:type="dxa"/>
          </w:tcPr>
          <w:p w:rsidR="0070281F" w:rsidRPr="00E91861" w:rsidRDefault="0070281F" w:rsidP="001D298D">
            <w:pPr>
              <w:pStyle w:val="a4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снижению влияния образующихся отходов на состояние окружающей среды.</w:t>
            </w:r>
          </w:p>
        </w:tc>
        <w:tc>
          <w:tcPr>
            <w:tcW w:w="1323" w:type="dxa"/>
          </w:tcPr>
          <w:p w:rsidR="0070281F" w:rsidRPr="00E91861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2012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</w:tcPr>
          <w:p w:rsidR="0070281F" w:rsidRPr="00E91861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281F" w:rsidRPr="00E91861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Динамовского муниципального образования</w:t>
            </w:r>
          </w:p>
        </w:tc>
        <w:tc>
          <w:tcPr>
            <w:tcW w:w="2160" w:type="dxa"/>
          </w:tcPr>
          <w:p w:rsidR="0070281F" w:rsidRPr="00E91861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негативного влияния опасных отходов на окружающую среду</w:t>
            </w:r>
          </w:p>
        </w:tc>
      </w:tr>
      <w:tr w:rsidR="0070281F" w:rsidTr="001D298D">
        <w:tc>
          <w:tcPr>
            <w:tcW w:w="648" w:type="dxa"/>
          </w:tcPr>
          <w:p w:rsidR="0070281F" w:rsidRPr="00E91861" w:rsidRDefault="0070281F" w:rsidP="001D298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637" w:type="dxa"/>
          </w:tcPr>
          <w:p w:rsidR="0070281F" w:rsidRDefault="0070281F" w:rsidP="001D298D">
            <w:pPr>
              <w:pStyle w:val="a4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Ликвидация содержание несанкционированных свалок на территории  муниципального образования</w:t>
            </w:r>
          </w:p>
        </w:tc>
        <w:tc>
          <w:tcPr>
            <w:tcW w:w="1323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440" w:type="dxa"/>
          </w:tcPr>
          <w:p w:rsidR="0070281F" w:rsidRPr="00E91861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2340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Динамовского муниципального образования</w:t>
            </w:r>
          </w:p>
        </w:tc>
        <w:tc>
          <w:tcPr>
            <w:tcW w:w="2160" w:type="dxa"/>
          </w:tcPr>
          <w:p w:rsidR="0070281F" w:rsidRDefault="0070281F" w:rsidP="001D298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Снижение негативного влияния опасных отходов на окружающую среду</w:t>
            </w:r>
          </w:p>
        </w:tc>
      </w:tr>
      <w:tr w:rsidR="0070281F" w:rsidTr="001D298D">
        <w:tc>
          <w:tcPr>
            <w:tcW w:w="4608" w:type="dxa"/>
            <w:gridSpan w:val="3"/>
          </w:tcPr>
          <w:p w:rsidR="0070281F" w:rsidRPr="005430CE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 по разделу 1</w:t>
            </w:r>
          </w:p>
        </w:tc>
        <w:tc>
          <w:tcPr>
            <w:tcW w:w="1440" w:type="dxa"/>
          </w:tcPr>
          <w:p w:rsidR="0070281F" w:rsidRPr="005430CE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</w:p>
        </w:tc>
        <w:tc>
          <w:tcPr>
            <w:tcW w:w="2340" w:type="dxa"/>
          </w:tcPr>
          <w:p w:rsidR="0070281F" w:rsidRPr="005430CE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70281F" w:rsidRPr="005430CE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0281F" w:rsidTr="001D298D">
        <w:tc>
          <w:tcPr>
            <w:tcW w:w="10548" w:type="dxa"/>
            <w:gridSpan w:val="6"/>
          </w:tcPr>
          <w:p w:rsidR="0070281F" w:rsidRPr="005430CE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30CE">
              <w:rPr>
                <w:rFonts w:ascii="Times New Roman" w:hAnsi="Times New Roman"/>
                <w:b/>
                <w:sz w:val="28"/>
                <w:szCs w:val="28"/>
              </w:rPr>
              <w:t>2. Защита от негативного воздействия вод, охрана водных ресурсов</w:t>
            </w:r>
          </w:p>
        </w:tc>
      </w:tr>
      <w:tr w:rsidR="0070281F" w:rsidTr="001D298D">
        <w:tc>
          <w:tcPr>
            <w:tcW w:w="648" w:type="dxa"/>
          </w:tcPr>
          <w:p w:rsidR="0070281F" w:rsidRDefault="0070281F" w:rsidP="001D298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637" w:type="dxa"/>
          </w:tcPr>
          <w:p w:rsidR="0070281F" w:rsidRDefault="0070281F" w:rsidP="001D298D">
            <w:pPr>
              <w:pStyle w:val="a4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Расчистка русла    р. Медведица </w:t>
            </w:r>
          </w:p>
        </w:tc>
        <w:tc>
          <w:tcPr>
            <w:tcW w:w="1323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440" w:type="dxa"/>
          </w:tcPr>
          <w:p w:rsidR="0070281F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Динамовского муниципального образования</w:t>
            </w:r>
          </w:p>
        </w:tc>
        <w:tc>
          <w:tcPr>
            <w:tcW w:w="2160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безаварийного пропуска паводковых вод, снижение уровня грунтовых вод, ликвидация подтопления территории и сооружений</w:t>
            </w:r>
          </w:p>
        </w:tc>
      </w:tr>
      <w:tr w:rsidR="0070281F" w:rsidTr="001D298D">
        <w:tc>
          <w:tcPr>
            <w:tcW w:w="4608" w:type="dxa"/>
            <w:gridSpan w:val="3"/>
          </w:tcPr>
          <w:p w:rsidR="0070281F" w:rsidRPr="002E5C20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 по разделу 2</w:t>
            </w:r>
          </w:p>
        </w:tc>
        <w:tc>
          <w:tcPr>
            <w:tcW w:w="1440" w:type="dxa"/>
          </w:tcPr>
          <w:p w:rsidR="0070281F" w:rsidRPr="002E5C20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</w:tcPr>
          <w:p w:rsidR="0070281F" w:rsidRPr="002E5C20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70281F" w:rsidRPr="002E5C20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0281F" w:rsidTr="001D298D">
        <w:tc>
          <w:tcPr>
            <w:tcW w:w="10548" w:type="dxa"/>
            <w:gridSpan w:val="6"/>
          </w:tcPr>
          <w:p w:rsidR="0070281F" w:rsidRPr="002E5C20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5C20">
              <w:rPr>
                <w:rFonts w:ascii="Times New Roman" w:hAnsi="Times New Roman"/>
                <w:b/>
                <w:sz w:val="28"/>
                <w:szCs w:val="28"/>
              </w:rPr>
              <w:t>3. Особо охраняемые природные территории и озеленение</w:t>
            </w:r>
          </w:p>
        </w:tc>
      </w:tr>
      <w:tr w:rsidR="0070281F" w:rsidTr="001D298D">
        <w:tc>
          <w:tcPr>
            <w:tcW w:w="648" w:type="dxa"/>
          </w:tcPr>
          <w:p w:rsidR="0070281F" w:rsidRDefault="0070281F" w:rsidP="001D298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637" w:type="dxa"/>
          </w:tcPr>
          <w:p w:rsidR="0070281F" w:rsidRDefault="0070281F" w:rsidP="001D298D">
            <w:pPr>
              <w:pStyle w:val="a4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площади зеленых насаждений общего пользования</w:t>
            </w:r>
          </w:p>
        </w:tc>
        <w:tc>
          <w:tcPr>
            <w:tcW w:w="1323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440" w:type="dxa"/>
          </w:tcPr>
          <w:p w:rsidR="0070281F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Динамовского муниципального образования  </w:t>
            </w:r>
          </w:p>
        </w:tc>
        <w:tc>
          <w:tcPr>
            <w:tcW w:w="2160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Улучшение качества среды обитания населения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очистка воздушного бассейна от загрязняющих веществ</w:t>
            </w:r>
          </w:p>
        </w:tc>
      </w:tr>
      <w:tr w:rsidR="0070281F" w:rsidTr="001D298D">
        <w:tc>
          <w:tcPr>
            <w:tcW w:w="4608" w:type="dxa"/>
            <w:gridSpan w:val="3"/>
          </w:tcPr>
          <w:p w:rsidR="0070281F" w:rsidRPr="002C4B07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 по разделу 3</w:t>
            </w:r>
          </w:p>
        </w:tc>
        <w:tc>
          <w:tcPr>
            <w:tcW w:w="1440" w:type="dxa"/>
          </w:tcPr>
          <w:p w:rsidR="0070281F" w:rsidRPr="002C4B07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</w:tcPr>
          <w:p w:rsidR="0070281F" w:rsidRPr="002C4B07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70281F" w:rsidRPr="002C4B07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0281F" w:rsidTr="001D298D">
        <w:tc>
          <w:tcPr>
            <w:tcW w:w="10548" w:type="dxa"/>
            <w:gridSpan w:val="6"/>
          </w:tcPr>
          <w:p w:rsidR="0070281F" w:rsidRPr="002C4B07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4B07">
              <w:rPr>
                <w:rFonts w:ascii="Times New Roman" w:hAnsi="Times New Roman"/>
                <w:b/>
                <w:sz w:val="28"/>
                <w:szCs w:val="28"/>
              </w:rPr>
              <w:t>4. Информационное обеспечение, пропаганда экологических знаний</w:t>
            </w:r>
          </w:p>
        </w:tc>
      </w:tr>
      <w:tr w:rsidR="0070281F" w:rsidTr="001D298D">
        <w:tc>
          <w:tcPr>
            <w:tcW w:w="648" w:type="dxa"/>
          </w:tcPr>
          <w:p w:rsidR="0070281F" w:rsidRDefault="0070281F" w:rsidP="001D298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637" w:type="dxa"/>
          </w:tcPr>
          <w:p w:rsidR="0070281F" w:rsidRDefault="0070281F" w:rsidP="001D298D">
            <w:pPr>
              <w:pStyle w:val="a4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Осуществление информационного обеспечения, экологического воспитания и образования, повышение экологической культуры населения </w:t>
            </w:r>
          </w:p>
        </w:tc>
        <w:tc>
          <w:tcPr>
            <w:tcW w:w="1323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440" w:type="dxa"/>
          </w:tcPr>
          <w:p w:rsidR="0070281F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Динамовского муниципального образования</w:t>
            </w:r>
          </w:p>
          <w:p w:rsidR="0070281F" w:rsidRDefault="0070281F" w:rsidP="001D298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0281F" w:rsidRDefault="0070281F" w:rsidP="001D298D">
            <w:pPr>
              <w:pStyle w:val="a4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уровня экологической культуры населения</w:t>
            </w:r>
          </w:p>
        </w:tc>
      </w:tr>
      <w:tr w:rsidR="0070281F" w:rsidTr="001D298D">
        <w:tc>
          <w:tcPr>
            <w:tcW w:w="4608" w:type="dxa"/>
            <w:gridSpan w:val="3"/>
          </w:tcPr>
          <w:p w:rsidR="0070281F" w:rsidRPr="0067789B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89B">
              <w:rPr>
                <w:rFonts w:ascii="Times New Roman" w:hAnsi="Times New Roman"/>
                <w:b/>
                <w:sz w:val="28"/>
                <w:szCs w:val="28"/>
              </w:rPr>
              <w:t>Итого по разделу 4</w:t>
            </w:r>
          </w:p>
        </w:tc>
        <w:tc>
          <w:tcPr>
            <w:tcW w:w="1440" w:type="dxa"/>
          </w:tcPr>
          <w:p w:rsidR="0070281F" w:rsidRPr="0067789B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40" w:type="dxa"/>
          </w:tcPr>
          <w:p w:rsidR="0070281F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0281F" w:rsidRDefault="0070281F" w:rsidP="001D298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281F" w:rsidTr="001D298D">
        <w:tc>
          <w:tcPr>
            <w:tcW w:w="4608" w:type="dxa"/>
            <w:gridSpan w:val="3"/>
          </w:tcPr>
          <w:p w:rsidR="0070281F" w:rsidRPr="0067789B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89B">
              <w:rPr>
                <w:rFonts w:ascii="Times New Roman" w:hAnsi="Times New Roman"/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1440" w:type="dxa"/>
          </w:tcPr>
          <w:p w:rsidR="0070281F" w:rsidRPr="0067789B" w:rsidRDefault="0070281F" w:rsidP="001D29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</w:p>
        </w:tc>
        <w:tc>
          <w:tcPr>
            <w:tcW w:w="2340" w:type="dxa"/>
          </w:tcPr>
          <w:p w:rsidR="0070281F" w:rsidRDefault="0070281F" w:rsidP="001D298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0281F" w:rsidRDefault="0070281F" w:rsidP="001D298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281F" w:rsidRDefault="0070281F" w:rsidP="0070281F"/>
    <w:p w:rsidR="0070281F" w:rsidRPr="006B7E56" w:rsidRDefault="0070281F" w:rsidP="00702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81F" w:rsidRPr="006B7E56" w:rsidRDefault="0070281F" w:rsidP="0070281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70281F" w:rsidRPr="00E00AB9" w:rsidRDefault="0070281F" w:rsidP="0070281F"/>
    <w:p w:rsidR="0070281F" w:rsidRPr="004750AD" w:rsidRDefault="0070281F" w:rsidP="0070281F">
      <w:pPr>
        <w:rPr>
          <w:sz w:val="28"/>
          <w:szCs w:val="28"/>
        </w:rPr>
      </w:pPr>
    </w:p>
    <w:p w:rsidR="00E85DFC" w:rsidRDefault="00E85DFC"/>
    <w:sectPr w:rsidR="00E85DFC" w:rsidSect="00017814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70281F"/>
    <w:rsid w:val="0001010F"/>
    <w:rsid w:val="000120A8"/>
    <w:rsid w:val="00014D93"/>
    <w:rsid w:val="000165F1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20305B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C3B48"/>
    <w:rsid w:val="002D6029"/>
    <w:rsid w:val="002E3A11"/>
    <w:rsid w:val="002F7C98"/>
    <w:rsid w:val="00316CEE"/>
    <w:rsid w:val="003209EB"/>
    <w:rsid w:val="00347CD4"/>
    <w:rsid w:val="00360C33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82842"/>
    <w:rsid w:val="00582DBD"/>
    <w:rsid w:val="005A1924"/>
    <w:rsid w:val="005A1EEC"/>
    <w:rsid w:val="005D34A2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281F"/>
    <w:rsid w:val="00707808"/>
    <w:rsid w:val="007143D1"/>
    <w:rsid w:val="00720F56"/>
    <w:rsid w:val="007316EC"/>
    <w:rsid w:val="0073176D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430D"/>
    <w:rsid w:val="00811568"/>
    <w:rsid w:val="008164B7"/>
    <w:rsid w:val="00862268"/>
    <w:rsid w:val="00867E93"/>
    <w:rsid w:val="00894CB8"/>
    <w:rsid w:val="008B5CE3"/>
    <w:rsid w:val="008C2622"/>
    <w:rsid w:val="008C3183"/>
    <w:rsid w:val="008D3FA7"/>
    <w:rsid w:val="008E658A"/>
    <w:rsid w:val="0091172B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3E9A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0152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218A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926C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38C4"/>
    <w:rsid w:val="00EA55B9"/>
    <w:rsid w:val="00EC479E"/>
    <w:rsid w:val="00F010BF"/>
    <w:rsid w:val="00F01382"/>
    <w:rsid w:val="00F212B3"/>
    <w:rsid w:val="00F316D2"/>
    <w:rsid w:val="00F32564"/>
    <w:rsid w:val="00F368AF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1F"/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281F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hadow w:val="0"/>
      <w:sz w:val="20"/>
      <w:lang w:eastAsia="ru-RU"/>
    </w:rPr>
  </w:style>
  <w:style w:type="paragraph" w:customStyle="1" w:styleId="ConsPlusNormal">
    <w:name w:val="ConsPlusNormal"/>
    <w:rsid w:val="0070281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hadow w:val="0"/>
      <w:sz w:val="20"/>
      <w:lang w:eastAsia="ru-RU"/>
    </w:rPr>
  </w:style>
  <w:style w:type="table" w:styleId="a3">
    <w:name w:val="Table Grid"/>
    <w:basedOn w:val="a1"/>
    <w:rsid w:val="0070281F"/>
    <w:pPr>
      <w:jc w:val="left"/>
    </w:pPr>
    <w:rPr>
      <w:shadow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0281F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hadow w:val="0"/>
      <w:sz w:val="20"/>
      <w:lang w:eastAsia="ru-RU"/>
    </w:rPr>
  </w:style>
  <w:style w:type="paragraph" w:styleId="a4">
    <w:name w:val="No Spacing"/>
    <w:qFormat/>
    <w:rsid w:val="0070281F"/>
    <w:pPr>
      <w:ind w:firstLine="709"/>
      <w:jc w:val="left"/>
    </w:pPr>
    <w:rPr>
      <w:rFonts w:ascii="Calibri" w:eastAsia="Calibri" w:hAnsi="Calibri"/>
      <w:shadow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1787</Words>
  <Characters>10187</Characters>
  <Application>Microsoft Office Word</Application>
  <DocSecurity>0</DocSecurity>
  <Lines>84</Lines>
  <Paragraphs>23</Paragraphs>
  <ScaleCrop>false</ScaleCrop>
  <Company/>
  <LinksUpToDate>false</LinksUpToDate>
  <CharactersWithSpaces>11951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2011-12-15T10:13:00Z</dcterms:created>
  <dcterms:modified xsi:type="dcterms:W3CDTF">2011-12-19T11:49:00Z</dcterms:modified>
</cp:coreProperties>
</file>